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30EC" w14:textId="77777777" w:rsidR="005A34F4" w:rsidRPr="00F1699E" w:rsidRDefault="005A34F4" w:rsidP="00F1699E">
      <w:pPr>
        <w:spacing w:after="0"/>
        <w:jc w:val="center"/>
        <w:rPr>
          <w:b/>
          <w:sz w:val="26"/>
          <w:szCs w:val="26"/>
        </w:rPr>
      </w:pPr>
      <w:r w:rsidRPr="00F1699E">
        <w:rPr>
          <w:b/>
          <w:sz w:val="26"/>
          <w:szCs w:val="26"/>
        </w:rPr>
        <w:t>TERMO DE ADESÃO</w:t>
      </w:r>
    </w:p>
    <w:p w14:paraId="1B0B990A" w14:textId="39C49E70" w:rsidR="005A34F4" w:rsidRPr="00F1699E" w:rsidRDefault="005A34F4" w:rsidP="00F1699E">
      <w:pPr>
        <w:spacing w:after="0"/>
        <w:jc w:val="center"/>
        <w:rPr>
          <w:sz w:val="26"/>
          <w:szCs w:val="26"/>
        </w:rPr>
      </w:pPr>
      <w:r w:rsidRPr="00F1699E">
        <w:rPr>
          <w:sz w:val="26"/>
          <w:szCs w:val="26"/>
        </w:rPr>
        <w:t>Associado Pessoa Jurídica</w:t>
      </w:r>
    </w:p>
    <w:p w14:paraId="26FADD2A" w14:textId="4BE8369E" w:rsidR="005A34F4" w:rsidRPr="00F1699E" w:rsidRDefault="00F1699E" w:rsidP="00F1699E">
      <w:pPr>
        <w:tabs>
          <w:tab w:val="left" w:pos="4190"/>
        </w:tabs>
        <w:spacing w:after="0"/>
        <w:rPr>
          <w:sz w:val="26"/>
          <w:szCs w:val="26"/>
        </w:rPr>
      </w:pPr>
      <w:r w:rsidRPr="00F1699E">
        <w:rPr>
          <w:sz w:val="26"/>
          <w:szCs w:val="26"/>
        </w:rPr>
        <w:tab/>
      </w:r>
    </w:p>
    <w:p w14:paraId="22A5C0F5" w14:textId="310BB748" w:rsidR="00F1699E" w:rsidRDefault="005A34F4" w:rsidP="00F1699E">
      <w:pPr>
        <w:spacing w:after="0"/>
        <w:jc w:val="both"/>
        <w:rPr>
          <w:sz w:val="24"/>
          <w:szCs w:val="24"/>
        </w:rPr>
      </w:pPr>
      <w:r w:rsidRPr="00F1699E">
        <w:rPr>
          <w:sz w:val="24"/>
          <w:szCs w:val="24"/>
          <w:highlight w:val="yellow"/>
        </w:rPr>
        <w:t>[Preencher local e data]</w:t>
      </w:r>
    </w:p>
    <w:p w14:paraId="00445D88" w14:textId="77777777" w:rsidR="00F1699E" w:rsidRDefault="00F1699E" w:rsidP="00F1699E">
      <w:pPr>
        <w:spacing w:after="0"/>
        <w:jc w:val="both"/>
        <w:rPr>
          <w:sz w:val="24"/>
          <w:szCs w:val="24"/>
        </w:rPr>
      </w:pPr>
    </w:p>
    <w:p w14:paraId="63410D20" w14:textId="77777777" w:rsidR="005A34F4" w:rsidRPr="00F1699E" w:rsidRDefault="005A34F4" w:rsidP="00F1699E">
      <w:pPr>
        <w:spacing w:after="0"/>
        <w:jc w:val="both"/>
        <w:rPr>
          <w:sz w:val="24"/>
          <w:szCs w:val="24"/>
        </w:rPr>
      </w:pPr>
      <w:r w:rsidRPr="00F1699E">
        <w:rPr>
          <w:sz w:val="24"/>
          <w:szCs w:val="24"/>
        </w:rPr>
        <w:t xml:space="preserve">Ao: </w:t>
      </w:r>
    </w:p>
    <w:p w14:paraId="40B4E209" w14:textId="05BC44BD" w:rsidR="00FD6E21" w:rsidRDefault="005A34F4" w:rsidP="006C40D6">
      <w:pPr>
        <w:jc w:val="both"/>
        <w:rPr>
          <w:b/>
          <w:sz w:val="24"/>
          <w:szCs w:val="24"/>
        </w:rPr>
      </w:pPr>
      <w:r w:rsidRPr="00F1699E">
        <w:rPr>
          <w:b/>
          <w:sz w:val="24"/>
          <w:szCs w:val="24"/>
        </w:rPr>
        <w:t>Conselho Deliberativo do Instituto de Relações Governamentais – IRELGOV</w:t>
      </w:r>
    </w:p>
    <w:p w14:paraId="6DC95812" w14:textId="77777777" w:rsidR="00F1699E" w:rsidRPr="00F1699E" w:rsidRDefault="00F1699E" w:rsidP="006C40D6">
      <w:pPr>
        <w:jc w:val="both"/>
        <w:rPr>
          <w:b/>
          <w:sz w:val="24"/>
          <w:szCs w:val="24"/>
        </w:rPr>
      </w:pPr>
    </w:p>
    <w:p w14:paraId="34E97587" w14:textId="1E431045" w:rsidR="00DB1468" w:rsidRPr="00FD6E21" w:rsidRDefault="00BD60C7" w:rsidP="00FD6E21">
      <w:pPr>
        <w:ind w:firstLine="708"/>
        <w:jc w:val="both"/>
        <w:rPr>
          <w:sz w:val="24"/>
          <w:szCs w:val="24"/>
        </w:rPr>
      </w:pPr>
      <w:r w:rsidRPr="00F1699E">
        <w:rPr>
          <w:sz w:val="24"/>
          <w:szCs w:val="24"/>
        </w:rPr>
        <w:t>Solicit</w:t>
      </w:r>
      <w:r w:rsidR="00DB1468" w:rsidRPr="00F1699E">
        <w:rPr>
          <w:sz w:val="24"/>
          <w:szCs w:val="24"/>
        </w:rPr>
        <w:t xml:space="preserve">o a associação de </w:t>
      </w:r>
      <w:r w:rsidR="00DB1468" w:rsidRPr="00F1699E">
        <w:rPr>
          <w:sz w:val="24"/>
          <w:szCs w:val="24"/>
          <w:highlight w:val="yellow"/>
        </w:rPr>
        <w:t>[nome da entidade]</w:t>
      </w:r>
      <w:r w:rsidR="00DB1468" w:rsidRPr="00F1699E">
        <w:rPr>
          <w:sz w:val="24"/>
          <w:szCs w:val="24"/>
        </w:rPr>
        <w:t xml:space="preserve"> como pessoa jurídica </w:t>
      </w:r>
      <w:r w:rsidR="00DB1468" w:rsidRPr="00F1699E">
        <w:rPr>
          <w:sz w:val="24"/>
          <w:szCs w:val="24"/>
          <w:highlight w:val="yellow"/>
        </w:rPr>
        <w:t xml:space="preserve">[escolher com </w:t>
      </w:r>
      <w:r w:rsidR="00DB1468" w:rsidRPr="00C31AE7">
        <w:rPr>
          <w:sz w:val="24"/>
          <w:szCs w:val="24"/>
          <w:highlight w:val="yellow"/>
        </w:rPr>
        <w:t xml:space="preserve">/ </w:t>
      </w:r>
      <w:r w:rsidR="00DB1468" w:rsidRPr="00F1699E">
        <w:rPr>
          <w:sz w:val="24"/>
          <w:szCs w:val="24"/>
          <w:highlight w:val="yellow"/>
        </w:rPr>
        <w:t>sem fins</w:t>
      </w:r>
      <w:r w:rsidR="00DB1468" w:rsidRPr="00FD6E21">
        <w:rPr>
          <w:sz w:val="24"/>
          <w:szCs w:val="24"/>
          <w:highlight w:val="yellow"/>
        </w:rPr>
        <w:t xml:space="preserve"> lucrativos]</w:t>
      </w:r>
      <w:r w:rsidRPr="00FD6E21">
        <w:rPr>
          <w:sz w:val="24"/>
          <w:szCs w:val="24"/>
        </w:rPr>
        <w:t xml:space="preserve"> </w:t>
      </w:r>
      <w:r w:rsidR="00DB1468" w:rsidRPr="00FD6E21">
        <w:rPr>
          <w:sz w:val="24"/>
          <w:szCs w:val="24"/>
        </w:rPr>
        <w:t xml:space="preserve">ao </w:t>
      </w:r>
      <w:r w:rsidRPr="00FD6E21">
        <w:rPr>
          <w:sz w:val="24"/>
          <w:szCs w:val="24"/>
        </w:rPr>
        <w:t>Instituto de Relações Governamentais (IRELGOV)</w:t>
      </w:r>
      <w:r w:rsidR="00FD6E21" w:rsidRPr="00FD6E21">
        <w:rPr>
          <w:sz w:val="24"/>
          <w:szCs w:val="24"/>
        </w:rPr>
        <w:t xml:space="preserve">. Confirmo estar de acordo com os termos da </w:t>
      </w:r>
      <w:hyperlink r:id="rId7" w:history="1">
        <w:r w:rsidR="00EF44FC" w:rsidRPr="006B77A6">
          <w:rPr>
            <w:rStyle w:val="Hyperlink"/>
            <w:sz w:val="24"/>
            <w:szCs w:val="24"/>
          </w:rPr>
          <w:t>Carta de Princípios</w:t>
        </w:r>
      </w:hyperlink>
      <w:r w:rsidR="00EF44FC">
        <w:rPr>
          <w:sz w:val="24"/>
          <w:szCs w:val="24"/>
        </w:rPr>
        <w:t xml:space="preserve"> </w:t>
      </w:r>
      <w:r w:rsidR="00FD6E21" w:rsidRPr="00FD6E21">
        <w:rPr>
          <w:sz w:val="24"/>
          <w:szCs w:val="24"/>
        </w:rPr>
        <w:t>do IRELGOV.</w:t>
      </w:r>
    </w:p>
    <w:p w14:paraId="0E00D7BB" w14:textId="7E8A5515" w:rsidR="00925D50" w:rsidRPr="00FD6E21" w:rsidRDefault="00925D50" w:rsidP="006C40D6">
      <w:pPr>
        <w:ind w:firstLine="708"/>
        <w:jc w:val="both"/>
        <w:rPr>
          <w:sz w:val="24"/>
          <w:szCs w:val="24"/>
        </w:rPr>
      </w:pPr>
      <w:r w:rsidRPr="00FD6E21">
        <w:rPr>
          <w:sz w:val="24"/>
          <w:szCs w:val="24"/>
        </w:rPr>
        <w:t>Compreendo e aceito que a efetivação da associação da pessoa jurídica estará sujeita</w:t>
      </w:r>
      <w:r w:rsidR="006C40D6" w:rsidRPr="00FD6E21">
        <w:rPr>
          <w:sz w:val="24"/>
          <w:szCs w:val="24"/>
        </w:rPr>
        <w:t xml:space="preserve"> à</w:t>
      </w:r>
      <w:r w:rsidRPr="00FD6E21">
        <w:rPr>
          <w:sz w:val="24"/>
          <w:szCs w:val="24"/>
        </w:rPr>
        <w:t xml:space="preserve"> análise e aprovação da candidatura pelo Comitê de Admissão do IRELGOV;</w:t>
      </w:r>
      <w:r w:rsidR="006C40D6" w:rsidRPr="00FD6E21">
        <w:rPr>
          <w:sz w:val="24"/>
          <w:szCs w:val="24"/>
        </w:rPr>
        <w:t xml:space="preserve"> </w:t>
      </w:r>
      <w:r w:rsidR="006C40D6" w:rsidRPr="00FD6E21">
        <w:rPr>
          <w:rFonts w:eastAsiaTheme="minorEastAsia"/>
          <w:sz w:val="24"/>
          <w:szCs w:val="24"/>
        </w:rPr>
        <w:t>a</w:t>
      </w:r>
      <w:r w:rsidR="00F9448F" w:rsidRPr="00FD6E21">
        <w:rPr>
          <w:sz w:val="24"/>
          <w:szCs w:val="24"/>
        </w:rPr>
        <w:t xml:space="preserve">o envio de documento que indique que </w:t>
      </w:r>
      <w:r w:rsidR="00F9448F" w:rsidRPr="00FD6E21">
        <w:rPr>
          <w:sz w:val="24"/>
          <w:szCs w:val="24"/>
          <w:highlight w:val="yellow"/>
        </w:rPr>
        <w:t>[nome da entidade]</w:t>
      </w:r>
      <w:r w:rsidR="00F9448F" w:rsidRPr="00FD6E21">
        <w:rPr>
          <w:sz w:val="24"/>
          <w:szCs w:val="24"/>
        </w:rPr>
        <w:t xml:space="preserve"> não consta do Cadastro Nacional de Empresas Inidôneas e Suspensas do Governo Federal;</w:t>
      </w:r>
      <w:r w:rsidR="006C40D6" w:rsidRPr="00FD6E21">
        <w:rPr>
          <w:sz w:val="24"/>
          <w:szCs w:val="24"/>
        </w:rPr>
        <w:t xml:space="preserve"> e </w:t>
      </w:r>
      <w:r w:rsidR="006C40D6" w:rsidRPr="00FD6E21">
        <w:rPr>
          <w:rFonts w:eastAsiaTheme="minorEastAsia"/>
          <w:sz w:val="24"/>
          <w:szCs w:val="24"/>
        </w:rPr>
        <w:t>a</w:t>
      </w:r>
      <w:r w:rsidRPr="00FD6E21">
        <w:rPr>
          <w:sz w:val="24"/>
          <w:szCs w:val="24"/>
        </w:rPr>
        <w:t>o pagamento pontual do valor da anuidade.</w:t>
      </w:r>
    </w:p>
    <w:p w14:paraId="687E0636" w14:textId="76426E33" w:rsidR="00DB654E" w:rsidRPr="00FD6E21" w:rsidRDefault="00F9448F" w:rsidP="00405349">
      <w:pPr>
        <w:ind w:firstLine="708"/>
        <w:jc w:val="both"/>
        <w:rPr>
          <w:sz w:val="24"/>
          <w:szCs w:val="24"/>
        </w:rPr>
      </w:pPr>
      <w:r w:rsidRPr="00FD6E21">
        <w:rPr>
          <w:sz w:val="24"/>
          <w:szCs w:val="24"/>
        </w:rPr>
        <w:t>Declaro</w:t>
      </w:r>
      <w:r w:rsidR="00726486" w:rsidRPr="00FD6E21">
        <w:rPr>
          <w:sz w:val="24"/>
          <w:szCs w:val="24"/>
        </w:rPr>
        <w:t xml:space="preserve"> que </w:t>
      </w:r>
      <w:r w:rsidR="00726486" w:rsidRPr="00FD6E21">
        <w:rPr>
          <w:sz w:val="24"/>
          <w:szCs w:val="24"/>
          <w:highlight w:val="yellow"/>
        </w:rPr>
        <w:t>[nome da entidade]</w:t>
      </w:r>
      <w:r w:rsidR="00726486" w:rsidRPr="00FD6E21">
        <w:rPr>
          <w:sz w:val="24"/>
          <w:szCs w:val="24"/>
        </w:rPr>
        <w:t xml:space="preserve"> ou qualquer de seus representantes legais no IRELGOV, </w:t>
      </w:r>
      <w:r w:rsidR="00726486" w:rsidRPr="00FD6E21">
        <w:rPr>
          <w:sz w:val="24"/>
          <w:szCs w:val="24"/>
          <w:highlight w:val="yellow"/>
        </w:rPr>
        <w:t>[Nome completo, RG e CPF do Representante 1]</w:t>
      </w:r>
      <w:r w:rsidR="00726486" w:rsidRPr="00FD6E21">
        <w:rPr>
          <w:sz w:val="24"/>
          <w:szCs w:val="24"/>
        </w:rPr>
        <w:t xml:space="preserve"> e </w:t>
      </w:r>
      <w:r w:rsidR="00726486" w:rsidRPr="00FD6E21">
        <w:rPr>
          <w:sz w:val="24"/>
          <w:szCs w:val="24"/>
          <w:highlight w:val="yellow"/>
        </w:rPr>
        <w:t>[Nome completo, RG e CPF do Representante 2]</w:t>
      </w:r>
      <w:r w:rsidR="00726486" w:rsidRPr="00FD6E21">
        <w:rPr>
          <w:sz w:val="24"/>
          <w:szCs w:val="24"/>
        </w:rPr>
        <w:t xml:space="preserve">  não foi, nos últimos cinco anos</w:t>
      </w:r>
      <w:r w:rsidR="00405349" w:rsidRPr="00FD6E21">
        <w:rPr>
          <w:sz w:val="24"/>
          <w:szCs w:val="24"/>
        </w:rPr>
        <w:t>, r</w:t>
      </w:r>
      <w:r w:rsidR="00726486" w:rsidRPr="00FD6E21">
        <w:rPr>
          <w:sz w:val="24"/>
          <w:szCs w:val="24"/>
        </w:rPr>
        <w:t xml:space="preserve">esponsável por atos julgados irregulares por decisão definitiva do Tribunal de Contas da União, do Tribunal de Contas de Estado, de Distrito Federal ou de </w:t>
      </w:r>
      <w:r w:rsidR="00DB654E" w:rsidRPr="00FD6E21">
        <w:rPr>
          <w:sz w:val="24"/>
          <w:szCs w:val="24"/>
        </w:rPr>
        <w:t>Município, ou ainda, por Conselho de Contas do Município:</w:t>
      </w:r>
    </w:p>
    <w:p w14:paraId="53EAD200" w14:textId="78DBDB2F" w:rsidR="00726486" w:rsidRPr="00FD6E21" w:rsidRDefault="00DB654E" w:rsidP="00405349">
      <w:pPr>
        <w:pStyle w:val="PargrafodaLista"/>
        <w:numPr>
          <w:ilvl w:val="1"/>
          <w:numId w:val="10"/>
        </w:numPr>
        <w:ind w:left="709" w:firstLine="0"/>
        <w:jc w:val="both"/>
        <w:rPr>
          <w:lang w:val="pt-BR"/>
        </w:rPr>
      </w:pPr>
      <w:r w:rsidRPr="00FD6E21">
        <w:rPr>
          <w:lang w:val="pt-BR"/>
        </w:rPr>
        <w:t>punido, em decisão da qual não caiba recurso administrativo,  em processo disciplinar por ato lesivo ao patrimônio público de qualquer esfera de governo</w:t>
      </w:r>
      <w:r w:rsidRPr="00C31AE7">
        <w:rPr>
          <w:lang w:val="pt-BR"/>
        </w:rPr>
        <w:t>;</w:t>
      </w:r>
    </w:p>
    <w:p w14:paraId="1CC7CDD9" w14:textId="1068E97A" w:rsidR="00FD6E21" w:rsidRPr="00F1699E" w:rsidRDefault="00DB654E" w:rsidP="00FD6E21">
      <w:pPr>
        <w:pStyle w:val="PargrafodaLista"/>
        <w:numPr>
          <w:ilvl w:val="1"/>
          <w:numId w:val="10"/>
        </w:numPr>
        <w:ind w:left="709" w:firstLine="0"/>
        <w:jc w:val="both"/>
        <w:rPr>
          <w:lang w:val="pt-BR"/>
        </w:rPr>
      </w:pPr>
      <w:r w:rsidRPr="00FD6E21">
        <w:rPr>
          <w:lang w:val="pt-BR"/>
        </w:rPr>
        <w:t>condenado em processo criminal por prática de crimes contra a Administração Pública, capitulados nos Títulos II e XI da Parte Especial do Código Penal Brasileiro</w:t>
      </w:r>
      <w:r w:rsidR="00E03E68" w:rsidRPr="00FD6E21">
        <w:rPr>
          <w:lang w:val="pt-BR"/>
        </w:rPr>
        <w:t>, na Lei 7.492, de 16</w:t>
      </w:r>
      <w:r w:rsidR="00E03E68" w:rsidRPr="00C31AE7">
        <w:rPr>
          <w:lang w:val="pt-BR"/>
        </w:rPr>
        <w:t>/06/1986</w:t>
      </w:r>
      <w:r w:rsidR="00E03E68" w:rsidRPr="00FD6E21">
        <w:rPr>
          <w:lang w:val="pt-BR"/>
        </w:rPr>
        <w:t>, e na Lei n</w:t>
      </w:r>
      <w:r w:rsidR="00E03E68" w:rsidRPr="00FD6E21">
        <w:rPr>
          <w:vertAlign w:val="superscript"/>
          <w:lang w:val="pt-BR"/>
        </w:rPr>
        <w:t>o.</w:t>
      </w:r>
      <w:r w:rsidR="00E03E68" w:rsidRPr="00FD6E21">
        <w:rPr>
          <w:lang w:val="pt-BR"/>
        </w:rPr>
        <w:t xml:space="preserve"> 8.429, de 02</w:t>
      </w:r>
      <w:r w:rsidR="00E03E68" w:rsidRPr="00C31AE7">
        <w:rPr>
          <w:lang w:val="pt-BR"/>
        </w:rPr>
        <w:t>/06/1992.</w:t>
      </w:r>
      <w:r w:rsidR="00E03E68" w:rsidRPr="00FD6E21">
        <w:rPr>
          <w:lang w:val="pt-BR"/>
        </w:rPr>
        <w:t xml:space="preserve">  </w:t>
      </w:r>
      <w:r w:rsidRPr="00FD6E21">
        <w:rPr>
          <w:lang w:val="pt-BR"/>
        </w:rPr>
        <w:t xml:space="preserve"> </w:t>
      </w:r>
    </w:p>
    <w:p w14:paraId="23D1B840" w14:textId="77777777" w:rsidR="00F1699E" w:rsidRDefault="00F1699E" w:rsidP="005A34F4">
      <w:pPr>
        <w:ind w:firstLine="708"/>
        <w:jc w:val="both"/>
        <w:rPr>
          <w:sz w:val="24"/>
          <w:szCs w:val="24"/>
        </w:rPr>
      </w:pPr>
    </w:p>
    <w:p w14:paraId="76505858" w14:textId="6A65888B" w:rsidR="00FD6E21" w:rsidRPr="00FD6E21" w:rsidRDefault="005A34F4" w:rsidP="00F1699E">
      <w:pPr>
        <w:ind w:firstLine="708"/>
        <w:jc w:val="both"/>
        <w:rPr>
          <w:sz w:val="24"/>
          <w:szCs w:val="24"/>
        </w:rPr>
      </w:pPr>
      <w:r w:rsidRPr="005A34F4">
        <w:rPr>
          <w:sz w:val="24"/>
          <w:szCs w:val="24"/>
        </w:rPr>
        <w:t xml:space="preserve">Tenho ciência dos direitos e deveres dos associados, conforme Artigos 7º e 8º do Capítulo II do </w:t>
      </w:r>
      <w:hyperlink r:id="rId8" w:history="1">
        <w:r w:rsidRPr="00883906">
          <w:rPr>
            <w:rStyle w:val="Hyperlink"/>
            <w:sz w:val="24"/>
            <w:szCs w:val="24"/>
          </w:rPr>
          <w:t>Estatuto Social</w:t>
        </w:r>
      </w:hyperlink>
      <w:r w:rsidRPr="005A34F4">
        <w:rPr>
          <w:sz w:val="24"/>
          <w:szCs w:val="24"/>
        </w:rPr>
        <w:t xml:space="preserve"> do </w:t>
      </w:r>
      <w:r w:rsidR="00B06BC5">
        <w:rPr>
          <w:sz w:val="24"/>
          <w:szCs w:val="24"/>
        </w:rPr>
        <w:t>IRELGOV</w:t>
      </w:r>
      <w:r w:rsidRPr="005A34F4">
        <w:rPr>
          <w:sz w:val="24"/>
          <w:szCs w:val="24"/>
        </w:rPr>
        <w:t>, o qual li e com o qual estou de pleno acordo.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4476" w:rsidRPr="00FD6E21" w14:paraId="1F7F87F6" w14:textId="77777777" w:rsidTr="00DD4476">
        <w:tc>
          <w:tcPr>
            <w:tcW w:w="4927" w:type="dxa"/>
          </w:tcPr>
          <w:p w14:paraId="27E681CE" w14:textId="77777777" w:rsidR="00DD4476" w:rsidRPr="00FD6E21" w:rsidRDefault="00DD4476" w:rsidP="00F61207">
            <w:pPr>
              <w:jc w:val="both"/>
              <w:rPr>
                <w:sz w:val="24"/>
                <w:szCs w:val="24"/>
              </w:rPr>
            </w:pPr>
          </w:p>
          <w:p w14:paraId="510E8EDB" w14:textId="77777777" w:rsidR="00DD4476" w:rsidRPr="00FD6E21" w:rsidRDefault="00DD4476" w:rsidP="00F61207">
            <w:pPr>
              <w:jc w:val="both"/>
              <w:rPr>
                <w:sz w:val="24"/>
                <w:szCs w:val="24"/>
              </w:rPr>
            </w:pPr>
          </w:p>
          <w:p w14:paraId="40B04206" w14:textId="77777777" w:rsidR="00DD4476" w:rsidRPr="00FD6E21" w:rsidRDefault="00DD4476" w:rsidP="00F612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14:paraId="44E1A4E4" w14:textId="77777777" w:rsidR="00DD4476" w:rsidRPr="00FD6E21" w:rsidRDefault="00DD4476" w:rsidP="00F61207">
            <w:pPr>
              <w:jc w:val="both"/>
              <w:rPr>
                <w:sz w:val="24"/>
                <w:szCs w:val="24"/>
              </w:rPr>
            </w:pPr>
          </w:p>
        </w:tc>
      </w:tr>
      <w:tr w:rsidR="00DD4476" w:rsidRPr="00FD6E21" w14:paraId="1C67F1E0" w14:textId="77777777" w:rsidTr="00DD4476">
        <w:tc>
          <w:tcPr>
            <w:tcW w:w="4927" w:type="dxa"/>
          </w:tcPr>
          <w:p w14:paraId="0D0E403D" w14:textId="77777777" w:rsidR="00DD4476" w:rsidRPr="00FD6E21" w:rsidRDefault="00DD4476" w:rsidP="00DD4476">
            <w:pPr>
              <w:jc w:val="center"/>
              <w:rPr>
                <w:sz w:val="24"/>
                <w:szCs w:val="24"/>
                <w:highlight w:val="yellow"/>
              </w:rPr>
            </w:pPr>
            <w:r w:rsidRPr="00FD6E21">
              <w:rPr>
                <w:sz w:val="24"/>
                <w:szCs w:val="24"/>
                <w:highlight w:val="yellow"/>
              </w:rPr>
              <w:t>[Assinatura do Representante 1]</w:t>
            </w:r>
          </w:p>
          <w:p w14:paraId="7A8FA6A1" w14:textId="312D19E4" w:rsidR="00DD4476" w:rsidRPr="00FD6E21" w:rsidRDefault="00DD4476" w:rsidP="00FD6E21">
            <w:pPr>
              <w:jc w:val="center"/>
              <w:rPr>
                <w:sz w:val="24"/>
                <w:szCs w:val="24"/>
              </w:rPr>
            </w:pPr>
            <w:r w:rsidRPr="00FD6E21">
              <w:rPr>
                <w:sz w:val="24"/>
                <w:szCs w:val="24"/>
                <w:highlight w:val="yellow"/>
              </w:rPr>
              <w:t>[Nome completo do Representante 1]</w:t>
            </w:r>
            <w:r w:rsidR="00FD6E21" w:rsidRPr="00FD6E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14:paraId="36283C8E" w14:textId="6057EB30" w:rsidR="00DD4476" w:rsidRPr="00FD6E21" w:rsidRDefault="00DD4476" w:rsidP="00DD4476">
            <w:pPr>
              <w:jc w:val="center"/>
              <w:rPr>
                <w:sz w:val="24"/>
                <w:szCs w:val="24"/>
                <w:highlight w:val="yellow"/>
              </w:rPr>
            </w:pPr>
            <w:r w:rsidRPr="00FD6E21">
              <w:rPr>
                <w:sz w:val="24"/>
                <w:szCs w:val="24"/>
                <w:highlight w:val="yellow"/>
              </w:rPr>
              <w:t xml:space="preserve"> [Assinatura do Representante 2]</w:t>
            </w:r>
          </w:p>
          <w:p w14:paraId="73F86C84" w14:textId="7FFEFCD9" w:rsidR="00DD4476" w:rsidRPr="00FD6E21" w:rsidRDefault="00DD4476" w:rsidP="00FD6E21">
            <w:pPr>
              <w:jc w:val="center"/>
              <w:rPr>
                <w:sz w:val="24"/>
                <w:szCs w:val="24"/>
              </w:rPr>
            </w:pPr>
            <w:r w:rsidRPr="00FD6E21">
              <w:rPr>
                <w:sz w:val="24"/>
                <w:szCs w:val="24"/>
                <w:highlight w:val="yellow"/>
              </w:rPr>
              <w:t>[Nome completo do Representante 2]</w:t>
            </w:r>
            <w:r w:rsidR="00FD6E21" w:rsidRPr="00FD6E21">
              <w:rPr>
                <w:sz w:val="24"/>
                <w:szCs w:val="24"/>
              </w:rPr>
              <w:t xml:space="preserve"> </w:t>
            </w:r>
          </w:p>
        </w:tc>
      </w:tr>
    </w:tbl>
    <w:p w14:paraId="23F0FEF8" w14:textId="77777777" w:rsidR="00DD4476" w:rsidRPr="00FD6E21" w:rsidRDefault="00DD4476" w:rsidP="00D04B09">
      <w:pPr>
        <w:jc w:val="both"/>
        <w:rPr>
          <w:rFonts w:ascii="Arial" w:hAnsi="Arial" w:cs="Arial"/>
        </w:rPr>
      </w:pPr>
    </w:p>
    <w:sectPr w:rsidR="00DD4476" w:rsidRPr="00FD6E21" w:rsidSect="004B720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560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78AD" w14:textId="77777777" w:rsidR="0000780C" w:rsidRDefault="0000780C" w:rsidP="00D04B09">
      <w:pPr>
        <w:spacing w:after="0" w:line="240" w:lineRule="auto"/>
      </w:pPr>
      <w:r>
        <w:separator/>
      </w:r>
    </w:p>
  </w:endnote>
  <w:endnote w:type="continuationSeparator" w:id="0">
    <w:p w14:paraId="35E14C3B" w14:textId="77777777" w:rsidR="0000780C" w:rsidRDefault="0000780C" w:rsidP="00D04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E51A" w14:textId="77777777" w:rsidR="00FD6E21" w:rsidRDefault="00FD6E21">
    <w:pPr>
      <w:pStyle w:val="Rodap"/>
    </w:pPr>
  </w:p>
  <w:p w14:paraId="64BC1047" w14:textId="77777777" w:rsidR="00FD6E21" w:rsidRDefault="00FD6E21">
    <w:pPr>
      <w:pStyle w:val="Rodap"/>
    </w:pPr>
  </w:p>
  <w:tbl>
    <w:tblPr>
      <w:tblStyle w:val="Tabelacomgrade"/>
      <w:tblW w:w="10015" w:type="dxa"/>
      <w:tblInd w:w="-426" w:type="dxa"/>
      <w:tblBorders>
        <w:top w:val="single" w:sz="4" w:space="0" w:color="0066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2"/>
      <w:gridCol w:w="5203"/>
    </w:tblGrid>
    <w:tr w:rsidR="005818F1" w14:paraId="2EAE5664" w14:textId="77777777" w:rsidTr="00B10071">
      <w:trPr>
        <w:trHeight w:val="138"/>
      </w:trPr>
      <w:tc>
        <w:tcPr>
          <w:tcW w:w="4812" w:type="dxa"/>
          <w:tcBorders>
            <w:top w:val="single" w:sz="4" w:space="0" w:color="006666"/>
            <w:left w:val="nil"/>
            <w:bottom w:val="nil"/>
            <w:right w:val="nil"/>
          </w:tcBorders>
        </w:tcPr>
        <w:p w14:paraId="7834F608" w14:textId="77777777" w:rsidR="005818F1" w:rsidRDefault="005818F1" w:rsidP="005818F1">
          <w:pPr>
            <w:tabs>
              <w:tab w:val="left" w:pos="4695"/>
            </w:tabs>
            <w:rPr>
              <w:rFonts w:ascii="Century" w:hAnsi="Century" w:cs="Arial"/>
              <w:color w:val="767171"/>
              <w:sz w:val="12"/>
              <w:szCs w:val="12"/>
            </w:rPr>
          </w:pPr>
          <w:bookmarkStart w:id="0" w:name="_Hlk58406824"/>
        </w:p>
        <w:p w14:paraId="6B923D20" w14:textId="77777777" w:rsidR="00410DF9" w:rsidRPr="006B0A09" w:rsidRDefault="00410DF9" w:rsidP="00410DF9">
          <w:pPr>
            <w:tabs>
              <w:tab w:val="left" w:pos="4695"/>
            </w:tabs>
            <w:rPr>
              <w:rFonts w:ascii="Century" w:hAnsi="Century" w:cs="Arial"/>
              <w:color w:val="767171"/>
              <w:sz w:val="18"/>
              <w:szCs w:val="18"/>
            </w:rPr>
          </w:pPr>
          <w:r w:rsidRPr="006B0A09">
            <w:rPr>
              <w:rFonts w:ascii="Century" w:hAnsi="Century" w:cs="Arial"/>
              <w:color w:val="767171"/>
              <w:sz w:val="18"/>
              <w:szCs w:val="18"/>
            </w:rPr>
            <w:t xml:space="preserve">Rua Dr. Renato Paes de Barros n° 33 – </w:t>
          </w:r>
          <w:proofErr w:type="spellStart"/>
          <w:r w:rsidRPr="006B0A09">
            <w:rPr>
              <w:rFonts w:ascii="Century" w:hAnsi="Century" w:cs="Arial"/>
              <w:color w:val="767171"/>
              <w:sz w:val="18"/>
              <w:szCs w:val="18"/>
            </w:rPr>
            <w:t>sl</w:t>
          </w:r>
          <w:proofErr w:type="spellEnd"/>
          <w:r w:rsidRPr="006B0A09">
            <w:rPr>
              <w:rFonts w:ascii="Century" w:hAnsi="Century" w:cs="Arial"/>
              <w:color w:val="767171"/>
              <w:sz w:val="18"/>
              <w:szCs w:val="18"/>
            </w:rPr>
            <w:t xml:space="preserve">. 151 </w:t>
          </w:r>
        </w:p>
        <w:p w14:paraId="643FE491" w14:textId="77777777" w:rsidR="00410DF9" w:rsidRDefault="00410DF9" w:rsidP="00410DF9">
          <w:pPr>
            <w:shd w:val="clear" w:color="auto" w:fill="FFFFFF" w:themeFill="background1"/>
            <w:tabs>
              <w:tab w:val="left" w:pos="4695"/>
            </w:tabs>
            <w:rPr>
              <w:rFonts w:ascii="Century" w:hAnsi="Century" w:cs="Arial"/>
              <w:color w:val="767171"/>
              <w:sz w:val="18"/>
              <w:szCs w:val="18"/>
            </w:rPr>
          </w:pPr>
          <w:r w:rsidRPr="006B0A09">
            <w:rPr>
              <w:rFonts w:ascii="Century" w:hAnsi="Century" w:cs="Arial"/>
              <w:color w:val="767171"/>
              <w:sz w:val="18"/>
              <w:szCs w:val="18"/>
            </w:rPr>
            <w:t>Itaim Bibi | São Paulo - SP | CEP 04530-904</w:t>
          </w:r>
        </w:p>
        <w:p w14:paraId="1BD23659" w14:textId="77777777" w:rsidR="005818F1" w:rsidRDefault="005818F1" w:rsidP="005818F1">
          <w:pPr>
            <w:shd w:val="clear" w:color="auto" w:fill="FFFFFF" w:themeFill="background1"/>
            <w:tabs>
              <w:tab w:val="left" w:pos="4695"/>
            </w:tabs>
            <w:rPr>
              <w:rFonts w:ascii="Century" w:hAnsi="Century" w:cs="Arial"/>
              <w:color w:val="767171"/>
              <w:sz w:val="18"/>
              <w:szCs w:val="18"/>
            </w:rPr>
          </w:pPr>
          <w:r>
            <w:rPr>
              <w:rFonts w:ascii="Century" w:hAnsi="Century" w:cs="Arial"/>
              <w:color w:val="767171"/>
              <w:sz w:val="18"/>
              <w:szCs w:val="18"/>
            </w:rPr>
            <w:t xml:space="preserve">Telefone: +55 11 98536-0012                                                                                               </w:t>
          </w:r>
        </w:p>
      </w:tc>
      <w:tc>
        <w:tcPr>
          <w:tcW w:w="5203" w:type="dxa"/>
          <w:tcBorders>
            <w:top w:val="single" w:sz="4" w:space="0" w:color="006666"/>
            <w:left w:val="nil"/>
            <w:bottom w:val="nil"/>
            <w:right w:val="nil"/>
          </w:tcBorders>
        </w:tcPr>
        <w:p w14:paraId="6A7BA243" w14:textId="77777777" w:rsidR="005818F1" w:rsidRDefault="005818F1" w:rsidP="005818F1">
          <w:pPr>
            <w:tabs>
              <w:tab w:val="left" w:pos="4695"/>
            </w:tabs>
            <w:jc w:val="right"/>
            <w:rPr>
              <w:rFonts w:ascii="Century" w:hAnsi="Century" w:cs="Arial"/>
              <w:color w:val="767171"/>
              <w:sz w:val="12"/>
              <w:szCs w:val="12"/>
            </w:rPr>
          </w:pPr>
        </w:p>
        <w:p w14:paraId="240CCB71" w14:textId="77777777" w:rsidR="005818F1" w:rsidRDefault="005818F1" w:rsidP="005818F1">
          <w:pPr>
            <w:tabs>
              <w:tab w:val="left" w:pos="4695"/>
            </w:tabs>
            <w:jc w:val="right"/>
            <w:rPr>
              <w:rStyle w:val="Hyperlink"/>
              <w:color w:val="767171" w:themeColor="background2" w:themeShade="80"/>
              <w:sz w:val="18"/>
              <w:szCs w:val="18"/>
            </w:rPr>
          </w:pPr>
          <w:r>
            <w:rPr>
              <w:rFonts w:ascii="Century" w:hAnsi="Century" w:cs="Arial"/>
              <w:color w:val="767171"/>
              <w:sz w:val="18"/>
              <w:szCs w:val="18"/>
            </w:rPr>
            <w:t xml:space="preserve">E-mail: </w:t>
          </w:r>
          <w:hyperlink r:id="rId1" w:history="1">
            <w:r>
              <w:rPr>
                <w:rStyle w:val="Hyperlink"/>
                <w:rFonts w:ascii="Century" w:hAnsi="Century" w:cs="Arial"/>
                <w:color w:val="767171" w:themeColor="background2" w:themeShade="80"/>
                <w:sz w:val="18"/>
                <w:szCs w:val="18"/>
              </w:rPr>
              <w:t>irelgov@irelgov.com.br</w:t>
            </w:r>
          </w:hyperlink>
        </w:p>
        <w:p w14:paraId="19E5857F" w14:textId="77777777" w:rsidR="005818F1" w:rsidRDefault="005818F1" w:rsidP="005818F1">
          <w:pPr>
            <w:shd w:val="clear" w:color="auto" w:fill="FFFFFF" w:themeFill="background1"/>
            <w:jc w:val="right"/>
            <w:rPr>
              <w:color w:val="767171"/>
            </w:rPr>
          </w:pPr>
          <w:r>
            <w:rPr>
              <w:rFonts w:ascii="Century" w:hAnsi="Century" w:cs="Arial"/>
              <w:color w:val="767171"/>
              <w:sz w:val="18"/>
              <w:szCs w:val="18"/>
            </w:rPr>
            <w:t xml:space="preserve">Site: </w:t>
          </w:r>
          <w:hyperlink r:id="rId2" w:history="1">
            <w:r>
              <w:rPr>
                <w:rStyle w:val="Hyperlink"/>
                <w:rFonts w:ascii="Century" w:hAnsi="Century"/>
                <w:color w:val="767171"/>
                <w:sz w:val="18"/>
                <w:szCs w:val="18"/>
              </w:rPr>
              <w:t>www.irelgov.com.br</w:t>
            </w:r>
          </w:hyperlink>
        </w:p>
        <w:p w14:paraId="153F0BA4" w14:textId="77777777" w:rsidR="005818F1" w:rsidRDefault="005818F1" w:rsidP="005818F1">
          <w:pPr>
            <w:tabs>
              <w:tab w:val="left" w:pos="4695"/>
            </w:tabs>
            <w:rPr>
              <w:rFonts w:ascii="Century" w:hAnsi="Century" w:cs="Arial"/>
              <w:color w:val="767171"/>
              <w:sz w:val="18"/>
              <w:szCs w:val="18"/>
            </w:rPr>
          </w:pPr>
        </w:p>
      </w:tc>
    </w:tr>
    <w:bookmarkEnd w:id="0"/>
  </w:tbl>
  <w:p w14:paraId="0F5813DC" w14:textId="67659382" w:rsidR="00FD6E21" w:rsidRPr="00791D2F" w:rsidRDefault="00FD6E21" w:rsidP="0059315F">
    <w:pPr>
      <w:shd w:val="clear" w:color="auto" w:fill="FFFFFF"/>
      <w:spacing w:after="0" w:line="240" w:lineRule="auto"/>
      <w:rPr>
        <w:rFonts w:ascii="Times New Roman" w:hAnsi="Times New Roman" w:cs="Times New Roman"/>
        <w:color w:val="767171" w:themeColor="background2" w:themeShade="8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67A4" w14:textId="77777777" w:rsidR="0000780C" w:rsidRDefault="0000780C" w:rsidP="00D04B09">
      <w:pPr>
        <w:spacing w:after="0" w:line="240" w:lineRule="auto"/>
      </w:pPr>
      <w:r>
        <w:separator/>
      </w:r>
    </w:p>
  </w:footnote>
  <w:footnote w:type="continuationSeparator" w:id="0">
    <w:p w14:paraId="4631B720" w14:textId="77777777" w:rsidR="0000780C" w:rsidRDefault="0000780C" w:rsidP="00D04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5118" w14:textId="77777777" w:rsidR="00FD6E21" w:rsidRDefault="00410DF9">
    <w:pPr>
      <w:pStyle w:val="Cabealho"/>
    </w:pPr>
    <w:r>
      <w:rPr>
        <w:noProof/>
        <w:lang w:eastAsia="pt-BR"/>
      </w:rPr>
      <w:pict w14:anchorId="0F39C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050510" o:spid="_x0000_s2050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timbrad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CCDAC" w14:textId="77777777" w:rsidR="00FD6E21" w:rsidRDefault="00410DF9" w:rsidP="00D04B09">
    <w:pPr>
      <w:pStyle w:val="Cabealho"/>
      <w:jc w:val="right"/>
    </w:pPr>
    <w:r>
      <w:rPr>
        <w:noProof/>
        <w:lang w:eastAsia="pt-BR"/>
      </w:rPr>
      <w:pict w14:anchorId="36B32A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050511" o:spid="_x0000_s2051" type="#_x0000_t75" style="position:absolute;left:0;text-align:left;margin-left:-57.25pt;margin-top:-130.85pt;width:595.7pt;height:791.75pt;z-index:-251656192;mso-position-horizontal-relative:margin;mso-position-vertical-relative:margin" o:allowincell="f">
          <v:imagedata r:id="rId1" o:title="timbrado1" cropbottom="3904f"/>
          <w10:wrap anchorx="margin" anchory="margin"/>
        </v:shape>
      </w:pict>
    </w:r>
  </w:p>
  <w:p w14:paraId="50BB1E31" w14:textId="77777777" w:rsidR="00FD6E21" w:rsidRDefault="00FD6E21" w:rsidP="00D04B09">
    <w:pPr>
      <w:pStyle w:val="Cabealho"/>
      <w:jc w:val="right"/>
    </w:pPr>
  </w:p>
  <w:p w14:paraId="35822E6B" w14:textId="77777777" w:rsidR="00FD6E21" w:rsidRDefault="00FD6E21" w:rsidP="00D04B09">
    <w:pPr>
      <w:pStyle w:val="Cabealho"/>
      <w:jc w:val="right"/>
    </w:pPr>
  </w:p>
  <w:p w14:paraId="5E3B98EF" w14:textId="77777777" w:rsidR="00FD6E21" w:rsidRDefault="00FD6E21" w:rsidP="00D04B09">
    <w:pPr>
      <w:pStyle w:val="Cabealho"/>
      <w:jc w:val="right"/>
    </w:pPr>
  </w:p>
  <w:p w14:paraId="2C8C57C4" w14:textId="77777777" w:rsidR="00FD6E21" w:rsidRDefault="00FD6E21" w:rsidP="00D04B09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5155" w14:textId="77777777" w:rsidR="00FD6E21" w:rsidRDefault="00410DF9">
    <w:pPr>
      <w:pStyle w:val="Cabealho"/>
    </w:pPr>
    <w:r>
      <w:rPr>
        <w:noProof/>
        <w:lang w:eastAsia="pt-BR"/>
      </w:rPr>
      <w:pict w14:anchorId="1271D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050509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timbrad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FBA"/>
    <w:multiLevelType w:val="hybridMultilevel"/>
    <w:tmpl w:val="C1903CAA"/>
    <w:lvl w:ilvl="0" w:tplc="1CF65F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B81CF9"/>
    <w:multiLevelType w:val="hybridMultilevel"/>
    <w:tmpl w:val="07FA6034"/>
    <w:lvl w:ilvl="0" w:tplc="2640CBEE">
      <w:start w:val="1"/>
      <w:numFmt w:val="lowerRoman"/>
      <w:lvlText w:val="%1."/>
      <w:lvlJc w:val="left"/>
      <w:pPr>
        <w:ind w:left="1628" w:hanging="9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AD4450"/>
    <w:multiLevelType w:val="hybridMultilevel"/>
    <w:tmpl w:val="362A735C"/>
    <w:lvl w:ilvl="0" w:tplc="ED30E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7A76FC"/>
    <w:multiLevelType w:val="hybridMultilevel"/>
    <w:tmpl w:val="EF38CC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D853F0"/>
    <w:multiLevelType w:val="hybridMultilevel"/>
    <w:tmpl w:val="A956B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0F3B77"/>
    <w:multiLevelType w:val="hybridMultilevel"/>
    <w:tmpl w:val="0964A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B67A4"/>
    <w:multiLevelType w:val="hybridMultilevel"/>
    <w:tmpl w:val="9378F4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8A3B64"/>
    <w:multiLevelType w:val="hybridMultilevel"/>
    <w:tmpl w:val="49B04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D62E0"/>
    <w:multiLevelType w:val="hybridMultilevel"/>
    <w:tmpl w:val="E4088F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524E4"/>
    <w:multiLevelType w:val="hybridMultilevel"/>
    <w:tmpl w:val="F4DEA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599332">
    <w:abstractNumId w:val="4"/>
  </w:num>
  <w:num w:numId="2" w16cid:durableId="882059913">
    <w:abstractNumId w:val="3"/>
  </w:num>
  <w:num w:numId="3" w16cid:durableId="529606880">
    <w:abstractNumId w:val="6"/>
  </w:num>
  <w:num w:numId="4" w16cid:durableId="339699139">
    <w:abstractNumId w:val="8"/>
  </w:num>
  <w:num w:numId="5" w16cid:durableId="2085830891">
    <w:abstractNumId w:val="5"/>
  </w:num>
  <w:num w:numId="6" w16cid:durableId="1275867281">
    <w:abstractNumId w:val="7"/>
  </w:num>
  <w:num w:numId="7" w16cid:durableId="1716153499">
    <w:abstractNumId w:val="2"/>
  </w:num>
  <w:num w:numId="8" w16cid:durableId="1848976262">
    <w:abstractNumId w:val="9"/>
  </w:num>
  <w:num w:numId="9" w16cid:durableId="53626427">
    <w:abstractNumId w:val="0"/>
  </w:num>
  <w:num w:numId="10" w16cid:durableId="155997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285"/>
    <w:rsid w:val="0000187A"/>
    <w:rsid w:val="0000780C"/>
    <w:rsid w:val="000166F7"/>
    <w:rsid w:val="00065EA1"/>
    <w:rsid w:val="000664DC"/>
    <w:rsid w:val="00097580"/>
    <w:rsid w:val="000B0778"/>
    <w:rsid w:val="000C583B"/>
    <w:rsid w:val="000D1C52"/>
    <w:rsid w:val="00105993"/>
    <w:rsid w:val="001A0699"/>
    <w:rsid w:val="00210B66"/>
    <w:rsid w:val="002E737A"/>
    <w:rsid w:val="002F77E1"/>
    <w:rsid w:val="003538B9"/>
    <w:rsid w:val="003D22EB"/>
    <w:rsid w:val="00405349"/>
    <w:rsid w:val="004074E8"/>
    <w:rsid w:val="00410DF9"/>
    <w:rsid w:val="004133B8"/>
    <w:rsid w:val="004B7209"/>
    <w:rsid w:val="00525215"/>
    <w:rsid w:val="005818F1"/>
    <w:rsid w:val="0058707E"/>
    <w:rsid w:val="0059315F"/>
    <w:rsid w:val="005A34F4"/>
    <w:rsid w:val="005D285B"/>
    <w:rsid w:val="005E3824"/>
    <w:rsid w:val="005E7ED2"/>
    <w:rsid w:val="00610C56"/>
    <w:rsid w:val="00645871"/>
    <w:rsid w:val="006845DF"/>
    <w:rsid w:val="00695752"/>
    <w:rsid w:val="006B77A6"/>
    <w:rsid w:val="006C40D6"/>
    <w:rsid w:val="006C64B4"/>
    <w:rsid w:val="006E1AB6"/>
    <w:rsid w:val="006F2E83"/>
    <w:rsid w:val="00726486"/>
    <w:rsid w:val="007645F3"/>
    <w:rsid w:val="00791D2F"/>
    <w:rsid w:val="007B5B2D"/>
    <w:rsid w:val="007E482E"/>
    <w:rsid w:val="008413E6"/>
    <w:rsid w:val="00845EEB"/>
    <w:rsid w:val="00883906"/>
    <w:rsid w:val="0088634A"/>
    <w:rsid w:val="008B5EA7"/>
    <w:rsid w:val="008B6AFF"/>
    <w:rsid w:val="008C5E5B"/>
    <w:rsid w:val="00906DE9"/>
    <w:rsid w:val="00925D50"/>
    <w:rsid w:val="009908B8"/>
    <w:rsid w:val="009C25EA"/>
    <w:rsid w:val="00B06BC5"/>
    <w:rsid w:val="00B425C1"/>
    <w:rsid w:val="00B4563E"/>
    <w:rsid w:val="00BB33A1"/>
    <w:rsid w:val="00BB5E70"/>
    <w:rsid w:val="00BD4A1F"/>
    <w:rsid w:val="00BD60C7"/>
    <w:rsid w:val="00C31AE7"/>
    <w:rsid w:val="00C42285"/>
    <w:rsid w:val="00CB71A7"/>
    <w:rsid w:val="00D04B09"/>
    <w:rsid w:val="00DB1468"/>
    <w:rsid w:val="00DB654E"/>
    <w:rsid w:val="00DD4476"/>
    <w:rsid w:val="00E03E68"/>
    <w:rsid w:val="00EC7D2A"/>
    <w:rsid w:val="00EF44FC"/>
    <w:rsid w:val="00F1699E"/>
    <w:rsid w:val="00F61207"/>
    <w:rsid w:val="00F85967"/>
    <w:rsid w:val="00F9448F"/>
    <w:rsid w:val="00FD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28CBF04"/>
  <w15:docId w15:val="{6F5269F2-F175-4D6D-A4D1-5F23A66D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4B09"/>
  </w:style>
  <w:style w:type="paragraph" w:styleId="Rodap">
    <w:name w:val="footer"/>
    <w:basedOn w:val="Normal"/>
    <w:link w:val="RodapChar"/>
    <w:uiPriority w:val="99"/>
    <w:unhideWhenUsed/>
    <w:rsid w:val="00D04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4B09"/>
  </w:style>
  <w:style w:type="table" w:styleId="Tabelacomgrade">
    <w:name w:val="Table Grid"/>
    <w:basedOn w:val="Tabelanormal"/>
    <w:uiPriority w:val="39"/>
    <w:rsid w:val="00D04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D22EB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6AF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6B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elgov.com.br/quem-som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elgov.com.br/carta-de-principio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relgov.com.br/" TargetMode="External"/><Relationship Id="rId1" Type="http://schemas.openxmlformats.org/officeDocument/2006/relationships/hyperlink" Target="mailto:irelgov@irelgov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Percepção Comunicação Empresarial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Valle</dc:creator>
  <cp:keywords/>
  <dc:description/>
  <cp:lastModifiedBy>IRELGOV</cp:lastModifiedBy>
  <cp:revision>13</cp:revision>
  <dcterms:created xsi:type="dcterms:W3CDTF">2015-06-23T21:23:00Z</dcterms:created>
  <dcterms:modified xsi:type="dcterms:W3CDTF">2022-05-23T19:06:00Z</dcterms:modified>
</cp:coreProperties>
</file>